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6B31" w:rsidRPr="002072F8" w:rsidRDefault="002D4FD8" w:rsidP="002072F8">
      <w:pPr>
        <w:jc w:val="center"/>
        <w:rPr>
          <w:rFonts w:ascii="彩虹小标宋" w:eastAsia="彩虹小标宋"/>
          <w:sz w:val="30"/>
          <w:szCs w:val="30"/>
        </w:rPr>
      </w:pPr>
      <w:r w:rsidRPr="002072F8">
        <w:rPr>
          <w:rFonts w:ascii="彩虹小标宋" w:eastAsia="彩虹小标宋" w:hint="eastAsia"/>
          <w:sz w:val="30"/>
          <w:szCs w:val="30"/>
        </w:rPr>
        <w:t>建设银行</w:t>
      </w:r>
      <w:r w:rsidR="00EE76F4">
        <w:rPr>
          <w:rFonts w:ascii="彩虹小标宋" w:eastAsia="彩虹小标宋" w:hint="eastAsia"/>
          <w:sz w:val="30"/>
          <w:szCs w:val="30"/>
        </w:rPr>
        <w:t>等</w:t>
      </w:r>
      <w:r w:rsidRPr="002072F8">
        <w:rPr>
          <w:rFonts w:ascii="彩虹小标宋" w:eastAsia="彩虹小标宋" w:hint="eastAsia"/>
          <w:sz w:val="30"/>
          <w:szCs w:val="30"/>
        </w:rPr>
        <w:t>赞助的国际经济学会第16届全球大会在京召开</w:t>
      </w:r>
    </w:p>
    <w:p w:rsidR="002D4FD8" w:rsidRDefault="002D4FD8" w:rsidP="002072F8">
      <w:pPr>
        <w:ind w:firstLineChars="200" w:firstLine="560"/>
        <w:rPr>
          <w:rFonts w:ascii="彩虹粗仿宋" w:eastAsia="彩虹粗仿宋"/>
          <w:sz w:val="28"/>
          <w:szCs w:val="28"/>
        </w:rPr>
      </w:pPr>
      <w:r>
        <w:rPr>
          <w:rFonts w:ascii="彩虹粗仿宋" w:eastAsia="彩虹粗仿宋" w:hint="eastAsia"/>
          <w:sz w:val="28"/>
          <w:szCs w:val="28"/>
        </w:rPr>
        <w:t>7月4日，由中国建设银行等机构赞助的国际经济学会（International Economic Association）第16届全球大会在清华大学隆重举行。</w:t>
      </w:r>
      <w:r w:rsidR="00E304B2">
        <w:rPr>
          <w:rFonts w:ascii="彩虹粗仿宋" w:eastAsia="彩虹粗仿宋" w:hint="eastAsia"/>
          <w:sz w:val="28"/>
          <w:szCs w:val="28"/>
        </w:rPr>
        <w:t>国际经济学会现任主席青木昌彦和候任主席约瑟夫·斯蒂格利茨</w:t>
      </w:r>
      <w:r w:rsidR="00C87728">
        <w:rPr>
          <w:rFonts w:ascii="彩虹粗仿宋" w:eastAsia="彩虹粗仿宋" w:hint="eastAsia"/>
          <w:sz w:val="28"/>
          <w:szCs w:val="28"/>
        </w:rPr>
        <w:t>共同主持大会</w:t>
      </w:r>
      <w:r w:rsidR="00E304B2">
        <w:rPr>
          <w:rFonts w:ascii="彩虹粗仿宋" w:eastAsia="彩虹粗仿宋" w:hint="eastAsia"/>
          <w:sz w:val="28"/>
          <w:szCs w:val="28"/>
        </w:rPr>
        <w:t>。</w:t>
      </w:r>
      <w:r>
        <w:rPr>
          <w:rFonts w:ascii="彩虹粗仿宋" w:eastAsia="彩虹粗仿宋" w:hint="eastAsia"/>
          <w:sz w:val="28"/>
          <w:szCs w:val="28"/>
        </w:rPr>
        <w:t>大会的主题为“应对变化中的世界经济”，来自全球各地的数百位学者汇聚一堂，讨论多项理论和政策前沿问题</w:t>
      </w:r>
      <w:r w:rsidR="00E304B2">
        <w:rPr>
          <w:rFonts w:ascii="彩虹粗仿宋" w:eastAsia="彩虹粗仿宋" w:hint="eastAsia"/>
          <w:sz w:val="28"/>
          <w:szCs w:val="28"/>
        </w:rPr>
        <w:t>。本届大会</w:t>
      </w:r>
      <w:r w:rsidR="002072F8">
        <w:rPr>
          <w:rFonts w:ascii="彩虹粗仿宋" w:eastAsia="彩虹粗仿宋" w:hint="eastAsia"/>
          <w:sz w:val="28"/>
          <w:szCs w:val="28"/>
        </w:rPr>
        <w:t>是全世界经济学界</w:t>
      </w:r>
      <w:r w:rsidR="00EE76F4">
        <w:rPr>
          <w:rFonts w:ascii="彩虹粗仿宋" w:eastAsia="彩虹粗仿宋" w:hint="eastAsia"/>
          <w:sz w:val="28"/>
          <w:szCs w:val="28"/>
        </w:rPr>
        <w:t>在中国的盛会，也是清华大学建校百年庆典中的一项重大活动。本届大会的组织筹办工作得到了中国建设银行等机构的热心支持和倾心合作。</w:t>
      </w:r>
    </w:p>
    <w:p w:rsidR="0093286C" w:rsidRPr="00352949" w:rsidRDefault="001A34F2" w:rsidP="0093286C">
      <w:pPr>
        <w:spacing w:line="600" w:lineRule="exact"/>
        <w:ind w:firstLineChars="200" w:firstLine="600"/>
        <w:rPr>
          <w:rFonts w:ascii="彩虹粗仿宋" w:eastAsia="彩虹粗仿宋" w:cs="Times New Roman"/>
          <w:sz w:val="30"/>
          <w:szCs w:val="30"/>
        </w:rPr>
      </w:pPr>
      <w:r w:rsidRPr="00D72DDF">
        <w:rPr>
          <w:rFonts w:ascii="彩虹粗仿宋" w:eastAsia="彩虹粗仿宋" w:hAnsi="宋体" w:hint="eastAsia"/>
          <w:bCs/>
          <w:sz w:val="30"/>
          <w:szCs w:val="30"/>
        </w:rPr>
        <w:t>股改上市以来，建设银行在各项</w:t>
      </w:r>
      <w:r>
        <w:rPr>
          <w:rFonts w:ascii="彩虹粗仿宋" w:eastAsia="彩虹粗仿宋" w:hAnsi="宋体" w:hint="eastAsia"/>
          <w:bCs/>
          <w:sz w:val="30"/>
          <w:szCs w:val="30"/>
        </w:rPr>
        <w:t>业务</w:t>
      </w:r>
      <w:r w:rsidRPr="00D72DDF">
        <w:rPr>
          <w:rFonts w:ascii="彩虹粗仿宋" w:eastAsia="彩虹粗仿宋" w:hAnsi="宋体" w:hint="eastAsia"/>
          <w:bCs/>
          <w:sz w:val="30"/>
          <w:szCs w:val="30"/>
        </w:rPr>
        <w:t>稳健快速</w:t>
      </w:r>
      <w:r w:rsidR="0027022A">
        <w:rPr>
          <w:rFonts w:ascii="彩虹粗仿宋" w:eastAsia="彩虹粗仿宋" w:hAnsi="宋体" w:hint="eastAsia"/>
          <w:bCs/>
          <w:sz w:val="30"/>
          <w:szCs w:val="30"/>
        </w:rPr>
        <w:t>发展的同时，自觉</w:t>
      </w:r>
      <w:r w:rsidRPr="00D72DDF">
        <w:rPr>
          <w:rFonts w:ascii="彩虹粗仿宋" w:eastAsia="彩虹粗仿宋" w:hAnsi="宋体" w:hint="eastAsia"/>
          <w:bCs/>
          <w:sz w:val="30"/>
          <w:szCs w:val="30"/>
        </w:rPr>
        <w:t>履行企业社会责任，</w:t>
      </w:r>
      <w:r w:rsidR="0027022A">
        <w:rPr>
          <w:rFonts w:ascii="彩虹粗仿宋" w:eastAsia="彩虹粗仿宋" w:hAnsi="宋体" w:hint="eastAsia"/>
          <w:bCs/>
          <w:sz w:val="30"/>
          <w:szCs w:val="30"/>
        </w:rPr>
        <w:t>在教育、文化、卫生、扶贫、救灾等</w:t>
      </w:r>
      <w:r w:rsidR="0027022A" w:rsidRPr="00D72DDF">
        <w:rPr>
          <w:rFonts w:ascii="彩虹粗仿宋" w:eastAsia="彩虹粗仿宋" w:hAnsi="宋体" w:hint="eastAsia"/>
          <w:bCs/>
          <w:sz w:val="30"/>
          <w:szCs w:val="30"/>
        </w:rPr>
        <w:t>领域</w:t>
      </w:r>
      <w:r w:rsidR="00F856DD">
        <w:rPr>
          <w:rFonts w:ascii="彩虹粗仿宋" w:eastAsia="彩虹粗仿宋" w:hAnsi="宋体" w:hint="eastAsia"/>
          <w:bCs/>
          <w:sz w:val="30"/>
          <w:szCs w:val="30"/>
        </w:rPr>
        <w:t>广泛</w:t>
      </w:r>
      <w:r w:rsidR="0027022A">
        <w:rPr>
          <w:rFonts w:ascii="彩虹粗仿宋" w:eastAsia="彩虹粗仿宋" w:hAnsi="宋体" w:hint="eastAsia"/>
          <w:bCs/>
          <w:sz w:val="30"/>
          <w:szCs w:val="30"/>
        </w:rPr>
        <w:t>开展社会公益活动</w:t>
      </w:r>
      <w:r w:rsidR="0027022A" w:rsidRPr="00D72DDF">
        <w:rPr>
          <w:rFonts w:ascii="彩虹粗仿宋" w:eastAsia="彩虹粗仿宋" w:hAnsi="宋体" w:hint="eastAsia"/>
          <w:bCs/>
          <w:sz w:val="30"/>
          <w:szCs w:val="30"/>
        </w:rPr>
        <w:t>。</w:t>
      </w:r>
      <w:r w:rsidR="0027022A">
        <w:rPr>
          <w:rFonts w:ascii="彩虹粗仿宋" w:eastAsia="彩虹粗仿宋" w:hAnsi="宋体" w:hint="eastAsia"/>
          <w:bCs/>
          <w:sz w:val="30"/>
          <w:szCs w:val="30"/>
        </w:rPr>
        <w:t>同时，</w:t>
      </w:r>
      <w:r w:rsidR="0093286C">
        <w:rPr>
          <w:rFonts w:ascii="彩虹粗仿宋" w:eastAsia="彩虹粗仿宋" w:cs="彩虹粗仿宋" w:hint="eastAsia"/>
          <w:sz w:val="30"/>
          <w:szCs w:val="30"/>
        </w:rPr>
        <w:t>建行</w:t>
      </w:r>
      <w:r w:rsidR="0093286C" w:rsidRPr="00E047DE">
        <w:rPr>
          <w:rFonts w:ascii="彩虹粗仿宋" w:eastAsia="彩虹粗仿宋" w:cs="彩虹粗仿宋" w:hint="eastAsia"/>
          <w:sz w:val="30"/>
          <w:szCs w:val="30"/>
        </w:rPr>
        <w:t>积极支持和推动全球金融危机大背</w:t>
      </w:r>
      <w:r w:rsidR="0093286C">
        <w:rPr>
          <w:rFonts w:ascii="彩虹粗仿宋" w:eastAsia="彩虹粗仿宋" w:cs="彩虹粗仿宋" w:hint="eastAsia"/>
          <w:sz w:val="30"/>
          <w:szCs w:val="30"/>
        </w:rPr>
        <w:t>景下与经济复苏有关的学术研究和交流活动。</w:t>
      </w:r>
      <w:r w:rsidR="0093286C">
        <w:rPr>
          <w:rFonts w:ascii="彩虹粗仿宋" w:eastAsia="彩虹粗仿宋" w:cs="彩虹粗仿宋"/>
          <w:sz w:val="30"/>
          <w:szCs w:val="30"/>
        </w:rPr>
        <w:t>2010</w:t>
      </w:r>
      <w:r w:rsidR="0093286C">
        <w:rPr>
          <w:rFonts w:ascii="彩虹粗仿宋" w:eastAsia="彩虹粗仿宋" w:cs="彩虹粗仿宋" w:hint="eastAsia"/>
          <w:sz w:val="30"/>
          <w:szCs w:val="30"/>
        </w:rPr>
        <w:t>年资助</w:t>
      </w:r>
      <w:r w:rsidR="0093286C" w:rsidRPr="00E047DE">
        <w:rPr>
          <w:rFonts w:ascii="彩虹粗仿宋" w:eastAsia="彩虹粗仿宋" w:cs="彩虹粗仿宋" w:hint="eastAsia"/>
          <w:sz w:val="30"/>
          <w:szCs w:val="30"/>
        </w:rPr>
        <w:t>凯恩克劳斯基金会、中国国际经济交流中心、中国西部人才开发基金会、孙冶方经济科学奖、浦山优秀经济论文奖</w:t>
      </w:r>
      <w:r w:rsidR="0093286C">
        <w:rPr>
          <w:rFonts w:ascii="彩虹粗仿宋" w:eastAsia="彩虹粗仿宋" w:cs="彩虹粗仿宋" w:hint="eastAsia"/>
          <w:sz w:val="30"/>
          <w:szCs w:val="30"/>
        </w:rPr>
        <w:t>和中国发展研究基金会</w:t>
      </w:r>
      <w:r w:rsidR="0093286C" w:rsidRPr="00E047DE">
        <w:rPr>
          <w:rFonts w:ascii="彩虹粗仿宋" w:eastAsia="彩虹粗仿宋" w:cs="彩虹粗仿宋" w:hint="eastAsia"/>
          <w:sz w:val="30"/>
          <w:szCs w:val="30"/>
        </w:rPr>
        <w:t>等</w:t>
      </w:r>
      <w:r w:rsidR="00F856DD">
        <w:rPr>
          <w:rFonts w:ascii="彩虹粗仿宋" w:eastAsia="彩虹粗仿宋" w:cs="彩虹粗仿宋" w:hint="eastAsia"/>
          <w:sz w:val="30"/>
          <w:szCs w:val="30"/>
        </w:rPr>
        <w:t>多个重大</w:t>
      </w:r>
      <w:r w:rsidR="0093286C" w:rsidRPr="00E047DE">
        <w:rPr>
          <w:rFonts w:ascii="彩虹粗仿宋" w:eastAsia="彩虹粗仿宋" w:cs="彩虹粗仿宋" w:hint="eastAsia"/>
          <w:sz w:val="30"/>
          <w:szCs w:val="30"/>
        </w:rPr>
        <w:t>项目。</w:t>
      </w:r>
    </w:p>
    <w:p w:rsidR="0093286C" w:rsidRPr="0093286C" w:rsidRDefault="0024789D" w:rsidP="002D2C16">
      <w:pPr>
        <w:ind w:firstLineChars="200" w:firstLine="600"/>
        <w:rPr>
          <w:rFonts w:ascii="彩虹粗仿宋" w:eastAsia="彩虹粗仿宋"/>
          <w:sz w:val="28"/>
          <w:szCs w:val="28"/>
        </w:rPr>
      </w:pPr>
      <w:r>
        <w:rPr>
          <w:rFonts w:ascii="彩虹粗仿宋" w:eastAsia="彩虹粗仿宋" w:cs="彩虹粗仿宋" w:hint="eastAsia"/>
          <w:sz w:val="30"/>
          <w:szCs w:val="30"/>
        </w:rPr>
        <w:t>建行</w:t>
      </w:r>
      <w:r w:rsidR="002D2C16">
        <w:rPr>
          <w:rFonts w:ascii="彩虹粗仿宋" w:eastAsia="彩虹粗仿宋" w:cs="彩虹粗仿宋" w:hint="eastAsia"/>
          <w:sz w:val="30"/>
          <w:szCs w:val="30"/>
        </w:rPr>
        <w:t>先后获得</w:t>
      </w:r>
      <w:r w:rsidR="002D2C16" w:rsidRPr="004954CC">
        <w:rPr>
          <w:rFonts w:ascii="彩虹粗仿宋" w:eastAsia="彩虹粗仿宋" w:cs="彩虹粗仿宋" w:hint="eastAsia"/>
          <w:sz w:val="30"/>
          <w:szCs w:val="30"/>
        </w:rPr>
        <w:t>中国红十字基金会“改革开放</w:t>
      </w:r>
      <w:r w:rsidR="002D2C16" w:rsidRPr="004954CC">
        <w:rPr>
          <w:rFonts w:ascii="彩虹粗仿宋" w:eastAsia="彩虹粗仿宋" w:cs="彩虹粗仿宋"/>
          <w:sz w:val="30"/>
          <w:szCs w:val="30"/>
        </w:rPr>
        <w:t>30</w:t>
      </w:r>
      <w:r w:rsidR="002D2C16" w:rsidRPr="004954CC">
        <w:rPr>
          <w:rFonts w:ascii="彩虹粗仿宋" w:eastAsia="彩虹粗仿宋" w:cs="彩虹粗仿宋" w:hint="eastAsia"/>
          <w:sz w:val="30"/>
          <w:szCs w:val="30"/>
        </w:rPr>
        <w:t>年最具责任感企业”、“中国扶贫基金会</w:t>
      </w:r>
      <w:r w:rsidR="002D2C16" w:rsidRPr="004954CC">
        <w:rPr>
          <w:rFonts w:ascii="彩虹粗仿宋" w:eastAsia="彩虹粗仿宋" w:cs="彩虹粗仿宋"/>
          <w:sz w:val="30"/>
          <w:szCs w:val="30"/>
        </w:rPr>
        <w:t>20</w:t>
      </w:r>
      <w:r w:rsidR="002D2C16" w:rsidRPr="004954CC">
        <w:rPr>
          <w:rFonts w:ascii="彩虹粗仿宋" w:eastAsia="彩虹粗仿宋" w:cs="彩虹粗仿宋" w:hint="eastAsia"/>
          <w:sz w:val="30"/>
          <w:szCs w:val="30"/>
        </w:rPr>
        <w:t>年特别贡献奖”、“最具责任感企业”、“中华社会责任奖”等一系列荣誉，是国内同业中获社会责任奖项最多的银行之一。</w:t>
      </w:r>
    </w:p>
    <w:sectPr w:rsidR="0093286C" w:rsidRPr="0093286C" w:rsidSect="00C16B3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54A2" w:rsidRDefault="003F54A2" w:rsidP="00C87728">
      <w:pPr>
        <w:spacing w:line="240" w:lineRule="auto"/>
      </w:pPr>
      <w:r>
        <w:separator/>
      </w:r>
    </w:p>
  </w:endnote>
  <w:endnote w:type="continuationSeparator" w:id="1">
    <w:p w:rsidR="003F54A2" w:rsidRDefault="003F54A2" w:rsidP="00C87728">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00000000" w:usb2="00000000" w:usb3="00000000" w:csb0="000001FF" w:csb1="00000000"/>
  </w:font>
  <w:font w:name="彩虹小标宋">
    <w:panose1 w:val="03000509000000000000"/>
    <w:charset w:val="86"/>
    <w:family w:val="script"/>
    <w:pitch w:val="fixed"/>
    <w:sig w:usb0="00000001" w:usb1="080E0000" w:usb2="00000010" w:usb3="00000000" w:csb0="00040000" w:csb1="00000000"/>
  </w:font>
  <w:font w:name="彩虹粗仿宋">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54A2" w:rsidRDefault="003F54A2" w:rsidP="00C87728">
      <w:pPr>
        <w:spacing w:line="240" w:lineRule="auto"/>
      </w:pPr>
      <w:r>
        <w:separator/>
      </w:r>
    </w:p>
  </w:footnote>
  <w:footnote w:type="continuationSeparator" w:id="1">
    <w:p w:rsidR="003F54A2" w:rsidRDefault="003F54A2" w:rsidP="00C87728">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D4FD8"/>
    <w:rsid w:val="00075F9B"/>
    <w:rsid w:val="001A34F2"/>
    <w:rsid w:val="002072F8"/>
    <w:rsid w:val="0024789D"/>
    <w:rsid w:val="0027022A"/>
    <w:rsid w:val="002D2C16"/>
    <w:rsid w:val="002D4FD8"/>
    <w:rsid w:val="0034395B"/>
    <w:rsid w:val="003F54A2"/>
    <w:rsid w:val="0093286C"/>
    <w:rsid w:val="00C16B31"/>
    <w:rsid w:val="00C87728"/>
    <w:rsid w:val="00E304B2"/>
    <w:rsid w:val="00EE76F4"/>
    <w:rsid w:val="00F856D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560" w:lineRule="exac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6B31"/>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87728"/>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basedOn w:val="a0"/>
    <w:link w:val="a3"/>
    <w:uiPriority w:val="99"/>
    <w:semiHidden/>
    <w:rsid w:val="00C87728"/>
    <w:rPr>
      <w:sz w:val="18"/>
      <w:szCs w:val="18"/>
    </w:rPr>
  </w:style>
  <w:style w:type="paragraph" w:styleId="a4">
    <w:name w:val="footer"/>
    <w:basedOn w:val="a"/>
    <w:link w:val="Char0"/>
    <w:uiPriority w:val="99"/>
    <w:semiHidden/>
    <w:unhideWhenUsed/>
    <w:rsid w:val="00C87728"/>
    <w:pPr>
      <w:tabs>
        <w:tab w:val="center" w:pos="4153"/>
        <w:tab w:val="right" w:pos="8306"/>
      </w:tabs>
      <w:snapToGrid w:val="0"/>
      <w:spacing w:line="240" w:lineRule="atLeast"/>
      <w:jc w:val="left"/>
    </w:pPr>
    <w:rPr>
      <w:sz w:val="18"/>
      <w:szCs w:val="18"/>
    </w:rPr>
  </w:style>
  <w:style w:type="character" w:customStyle="1" w:styleId="Char0">
    <w:name w:val="页脚 Char"/>
    <w:basedOn w:val="a0"/>
    <w:link w:val="a4"/>
    <w:uiPriority w:val="99"/>
    <w:semiHidden/>
    <w:rsid w:val="00C87728"/>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81</Words>
  <Characters>463</Characters>
  <Application>Microsoft Office Word</Application>
  <DocSecurity>0</DocSecurity>
  <Lines>3</Lines>
  <Paragraphs>1</Paragraphs>
  <ScaleCrop>false</ScaleCrop>
  <Company/>
  <LinksUpToDate>false</LinksUpToDate>
  <CharactersWithSpaces>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CCB</dc:creator>
  <cp:keywords/>
  <dc:description/>
  <cp:lastModifiedBy>CCB</cp:lastModifiedBy>
  <cp:revision>9</cp:revision>
  <dcterms:created xsi:type="dcterms:W3CDTF">2011-07-03T02:44:00Z</dcterms:created>
  <dcterms:modified xsi:type="dcterms:W3CDTF">2011-07-03T03:31:00Z</dcterms:modified>
</cp:coreProperties>
</file>