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AE" w:rsidRPr="00582AAE" w:rsidRDefault="001959A3" w:rsidP="001959A3">
      <w:pPr>
        <w:jc w:val="center"/>
        <w:rPr>
          <w:rFonts w:ascii="彩虹小标宋" w:eastAsia="彩虹小标宋"/>
          <w:b/>
          <w:sz w:val="36"/>
          <w:szCs w:val="36"/>
        </w:rPr>
      </w:pPr>
      <w:bookmarkStart w:id="0" w:name="OLE_LINK1"/>
      <w:bookmarkStart w:id="1" w:name="OLE_LINK2"/>
      <w:r w:rsidRPr="00582AAE">
        <w:rPr>
          <w:rFonts w:ascii="彩虹小标宋" w:eastAsia="彩虹小标宋" w:hint="eastAsia"/>
          <w:b/>
          <w:sz w:val="36"/>
          <w:szCs w:val="36"/>
        </w:rPr>
        <w:t xml:space="preserve">中国建设银行品牌价值提升 </w:t>
      </w:r>
    </w:p>
    <w:p w:rsidR="001959A3" w:rsidRPr="00582AAE" w:rsidRDefault="001959A3" w:rsidP="001959A3">
      <w:pPr>
        <w:jc w:val="center"/>
        <w:rPr>
          <w:rFonts w:ascii="彩虹小标宋" w:eastAsia="彩虹小标宋"/>
          <w:b/>
          <w:sz w:val="36"/>
          <w:szCs w:val="36"/>
        </w:rPr>
      </w:pPr>
      <w:r w:rsidRPr="00582AAE">
        <w:rPr>
          <w:rFonts w:ascii="彩虹小标宋" w:eastAsia="彩虹小标宋" w:hint="eastAsia"/>
          <w:b/>
          <w:sz w:val="36"/>
          <w:szCs w:val="36"/>
        </w:rPr>
        <w:t>位列2017</w:t>
      </w:r>
      <w:proofErr w:type="gramStart"/>
      <w:r w:rsidRPr="00582AAE">
        <w:rPr>
          <w:rFonts w:ascii="彩虹小标宋" w:eastAsia="彩虹小标宋" w:hint="eastAsia"/>
          <w:b/>
          <w:sz w:val="36"/>
          <w:szCs w:val="36"/>
        </w:rPr>
        <w:t>最佳中国</w:t>
      </w:r>
      <w:proofErr w:type="gramEnd"/>
      <w:r w:rsidRPr="00582AAE">
        <w:rPr>
          <w:rFonts w:ascii="彩虹小标宋" w:eastAsia="彩虹小标宋" w:hint="eastAsia"/>
          <w:b/>
          <w:sz w:val="36"/>
          <w:szCs w:val="36"/>
        </w:rPr>
        <w:t>品牌价值排行榜</w:t>
      </w:r>
      <w:r w:rsidR="00D153AA">
        <w:rPr>
          <w:rFonts w:ascii="彩虹小标宋" w:eastAsia="彩虹小标宋" w:hint="eastAsia"/>
          <w:b/>
          <w:sz w:val="36"/>
          <w:szCs w:val="36"/>
        </w:rPr>
        <w:t>第</w:t>
      </w:r>
      <w:r w:rsidRPr="00582AAE">
        <w:rPr>
          <w:rFonts w:ascii="彩虹小标宋" w:eastAsia="彩虹小标宋" w:hint="eastAsia"/>
          <w:b/>
          <w:sz w:val="36"/>
          <w:szCs w:val="36"/>
        </w:rPr>
        <w:t>三</w:t>
      </w:r>
    </w:p>
    <w:bookmarkEnd w:id="0"/>
    <w:bookmarkEnd w:id="1"/>
    <w:p w:rsidR="00582AAE" w:rsidRDefault="00582AAE" w:rsidP="00582AAE">
      <w:pPr>
        <w:ind w:firstLineChars="150" w:firstLine="480"/>
        <w:rPr>
          <w:rFonts w:ascii="彩虹粗仿宋" w:eastAsia="彩虹粗仿宋"/>
          <w:sz w:val="32"/>
          <w:szCs w:val="32"/>
        </w:rPr>
      </w:pPr>
    </w:p>
    <w:p w:rsidR="00350CD2" w:rsidRPr="00582AAE" w:rsidRDefault="001959A3" w:rsidP="00FC791E">
      <w:pPr>
        <w:spacing w:line="580" w:lineRule="exact"/>
        <w:ind w:firstLineChars="200" w:firstLine="640"/>
        <w:rPr>
          <w:rFonts w:ascii="彩虹粗仿宋" w:eastAsia="彩虹粗仿宋"/>
          <w:sz w:val="32"/>
          <w:szCs w:val="32"/>
        </w:rPr>
      </w:pPr>
      <w:bookmarkStart w:id="2" w:name="OLE_LINK3"/>
      <w:bookmarkStart w:id="3" w:name="OLE_LINK4"/>
      <w:r w:rsidRPr="00582AAE">
        <w:rPr>
          <w:rFonts w:ascii="彩虹粗仿宋" w:eastAsia="彩虹粗仿宋" w:hint="eastAsia"/>
          <w:sz w:val="32"/>
          <w:szCs w:val="32"/>
        </w:rPr>
        <w:t>近日，全球领先的品牌咨询公司</w:t>
      </w:r>
      <w:proofErr w:type="spellStart"/>
      <w:r w:rsidRPr="00582AAE">
        <w:rPr>
          <w:rFonts w:ascii="彩虹粗仿宋" w:eastAsia="彩虹粗仿宋" w:hint="eastAsia"/>
          <w:sz w:val="32"/>
          <w:szCs w:val="32"/>
        </w:rPr>
        <w:t>Interbrand</w:t>
      </w:r>
      <w:proofErr w:type="spellEnd"/>
      <w:r w:rsidRPr="00582AAE">
        <w:rPr>
          <w:rFonts w:ascii="彩虹粗仿宋" w:eastAsia="彩虹粗仿宋" w:hint="eastAsia"/>
          <w:sz w:val="32"/>
          <w:szCs w:val="32"/>
        </w:rPr>
        <w:t>发布了2017年度</w:t>
      </w:r>
      <w:proofErr w:type="gramStart"/>
      <w:r w:rsidRPr="00582AAE">
        <w:rPr>
          <w:rFonts w:ascii="彩虹粗仿宋" w:eastAsia="彩虹粗仿宋" w:hint="eastAsia"/>
          <w:sz w:val="32"/>
          <w:szCs w:val="32"/>
        </w:rPr>
        <w:t>最佳中国</w:t>
      </w:r>
      <w:proofErr w:type="gramEnd"/>
      <w:r w:rsidRPr="00582AAE">
        <w:rPr>
          <w:rFonts w:ascii="彩虹粗仿宋" w:eastAsia="彩虹粗仿宋" w:hint="eastAsia"/>
          <w:sz w:val="32"/>
          <w:szCs w:val="32"/>
        </w:rPr>
        <w:t>品牌价值排行榜。榜单显示，共有50个最</w:t>
      </w:r>
      <w:proofErr w:type="gramStart"/>
      <w:r w:rsidRPr="00582AAE">
        <w:rPr>
          <w:rFonts w:ascii="彩虹粗仿宋" w:eastAsia="彩虹粗仿宋" w:hint="eastAsia"/>
          <w:sz w:val="32"/>
          <w:szCs w:val="32"/>
        </w:rPr>
        <w:t>具品牌</w:t>
      </w:r>
      <w:proofErr w:type="gramEnd"/>
      <w:r w:rsidRPr="00582AAE">
        <w:rPr>
          <w:rFonts w:ascii="彩虹粗仿宋" w:eastAsia="彩虹粗仿宋" w:hint="eastAsia"/>
          <w:sz w:val="32"/>
          <w:szCs w:val="32"/>
        </w:rPr>
        <w:t>价值的中国品牌上榜，中国建设银行品牌价值上升7%，位居榜单第三位，</w:t>
      </w:r>
      <w:proofErr w:type="gramStart"/>
      <w:r w:rsidR="00D153AA">
        <w:rPr>
          <w:rFonts w:ascii="彩虹粗仿宋" w:eastAsia="彩虹粗仿宋" w:hint="eastAsia"/>
          <w:sz w:val="32"/>
          <w:szCs w:val="32"/>
        </w:rPr>
        <w:t>列</w:t>
      </w:r>
      <w:r w:rsidRPr="00582AAE">
        <w:rPr>
          <w:rFonts w:ascii="彩虹粗仿宋" w:eastAsia="彩虹粗仿宋" w:hint="eastAsia"/>
          <w:sz w:val="32"/>
          <w:szCs w:val="32"/>
        </w:rPr>
        <w:t>金融</w:t>
      </w:r>
      <w:proofErr w:type="gramEnd"/>
      <w:r w:rsidRPr="00582AAE">
        <w:rPr>
          <w:rFonts w:ascii="彩虹粗仿宋" w:eastAsia="彩虹粗仿宋" w:hint="eastAsia"/>
          <w:sz w:val="32"/>
          <w:szCs w:val="32"/>
        </w:rPr>
        <w:t>行业首位。</w:t>
      </w:r>
    </w:p>
    <w:bookmarkEnd w:id="2"/>
    <w:bookmarkEnd w:id="3"/>
    <w:p w:rsidR="00FC791E" w:rsidRPr="00FC791E" w:rsidRDefault="00FC791E" w:rsidP="00FC791E">
      <w:pPr>
        <w:spacing w:line="580" w:lineRule="exact"/>
        <w:ind w:firstLineChars="200" w:firstLine="640"/>
        <w:rPr>
          <w:rFonts w:ascii="彩虹粗仿宋" w:eastAsia="彩虹粗仿宋"/>
          <w:sz w:val="32"/>
          <w:szCs w:val="32"/>
        </w:rPr>
      </w:pPr>
      <w:r w:rsidRPr="00FC791E">
        <w:rPr>
          <w:rFonts w:ascii="彩虹粗仿宋" w:eastAsia="彩虹粗仿宋" w:hint="eastAsia"/>
          <w:sz w:val="32"/>
          <w:szCs w:val="32"/>
        </w:rPr>
        <w:t>近年来</w:t>
      </w:r>
      <w:r>
        <w:rPr>
          <w:rFonts w:ascii="彩虹粗仿宋" w:eastAsia="彩虹粗仿宋" w:hint="eastAsia"/>
          <w:sz w:val="32"/>
          <w:szCs w:val="32"/>
        </w:rPr>
        <w:t>，</w:t>
      </w:r>
      <w:r w:rsidRPr="00FC791E">
        <w:rPr>
          <w:rFonts w:ascii="彩虹粗仿宋" w:eastAsia="彩虹粗仿宋" w:hint="eastAsia"/>
          <w:sz w:val="32"/>
          <w:szCs w:val="32"/>
        </w:rPr>
        <w:t>建设银行</w:t>
      </w:r>
      <w:r w:rsidR="007847F3">
        <w:rPr>
          <w:rFonts w:ascii="彩虹粗仿宋" w:eastAsia="彩虹粗仿宋" w:hint="eastAsia"/>
          <w:sz w:val="32"/>
          <w:szCs w:val="32"/>
        </w:rPr>
        <w:t>战略</w:t>
      </w:r>
      <w:r w:rsidRPr="00FC791E">
        <w:rPr>
          <w:rFonts w:ascii="彩虹粗仿宋" w:eastAsia="彩虹粗仿宋" w:hint="eastAsia"/>
          <w:sz w:val="32"/>
          <w:szCs w:val="32"/>
        </w:rPr>
        <w:t>转型突出以客户为中心、以市场为导向，定位于国内最佳、国际一流的目标，着眼于打造最具价值创造力银行</w:t>
      </w:r>
      <w:r w:rsidR="00D153AA">
        <w:rPr>
          <w:rFonts w:ascii="彩虹粗仿宋" w:eastAsia="彩虹粗仿宋" w:hint="eastAsia"/>
          <w:sz w:val="32"/>
          <w:szCs w:val="32"/>
        </w:rPr>
        <w:t>集团</w:t>
      </w:r>
      <w:r w:rsidRPr="00FC791E">
        <w:rPr>
          <w:rFonts w:ascii="彩虹粗仿宋" w:eastAsia="彩虹粗仿宋" w:hint="eastAsia"/>
          <w:sz w:val="32"/>
          <w:szCs w:val="32"/>
        </w:rPr>
        <w:t>。在具体实施路径上，采取综合性</w:t>
      </w:r>
      <w:r>
        <w:rPr>
          <w:rFonts w:ascii="彩虹粗仿宋" w:eastAsia="彩虹粗仿宋" w:hint="eastAsia"/>
          <w:sz w:val="32"/>
          <w:szCs w:val="32"/>
        </w:rPr>
        <w:t>、多功能、集约化、创新型、智慧型“五位一体”协同推进的整体转型。据了解，</w:t>
      </w:r>
      <w:r w:rsidRPr="00FC791E">
        <w:rPr>
          <w:rFonts w:ascii="彩虹粗仿宋" w:eastAsia="彩虹粗仿宋" w:hint="eastAsia"/>
          <w:sz w:val="32"/>
          <w:szCs w:val="32"/>
        </w:rPr>
        <w:t>中国建设银行转型发展成果</w:t>
      </w:r>
      <w:r>
        <w:rPr>
          <w:rFonts w:ascii="彩虹粗仿宋" w:eastAsia="彩虹粗仿宋" w:hint="eastAsia"/>
          <w:sz w:val="32"/>
          <w:szCs w:val="32"/>
        </w:rPr>
        <w:t>已正式纳入哈佛商学院全球商界精英培训教学案例库，</w:t>
      </w:r>
      <w:r w:rsidR="007847F3">
        <w:rPr>
          <w:rFonts w:ascii="彩虹粗仿宋" w:eastAsia="彩虹粗仿宋" w:hint="eastAsia"/>
          <w:sz w:val="32"/>
          <w:szCs w:val="32"/>
        </w:rPr>
        <w:t>受到国内外的</w:t>
      </w:r>
      <w:bookmarkStart w:id="4" w:name="_GoBack"/>
      <w:bookmarkEnd w:id="4"/>
      <w:r w:rsidRPr="00FC791E">
        <w:rPr>
          <w:rFonts w:ascii="彩虹粗仿宋" w:eastAsia="彩虹粗仿宋" w:hint="eastAsia"/>
          <w:sz w:val="32"/>
          <w:szCs w:val="32"/>
        </w:rPr>
        <w:t>关注和认可。</w:t>
      </w:r>
      <w:r w:rsidRPr="00FC791E">
        <w:rPr>
          <w:rFonts w:ascii="彩虹粗仿宋" w:eastAsia="彩虹粗仿宋" w:hAnsi="宋体" w:cs="宋体" w:hint="eastAsia"/>
          <w:sz w:val="32"/>
          <w:szCs w:val="32"/>
        </w:rPr>
        <w:t>据</w:t>
      </w:r>
      <w:proofErr w:type="spellStart"/>
      <w:r w:rsidRPr="00FC791E">
        <w:rPr>
          <w:rFonts w:ascii="彩虹粗仿宋" w:eastAsia="彩虹粗仿宋" w:hint="eastAsia"/>
          <w:sz w:val="32"/>
          <w:szCs w:val="32"/>
        </w:rPr>
        <w:t>Interbrand</w:t>
      </w:r>
      <w:proofErr w:type="spellEnd"/>
      <w:r w:rsidRPr="00FC791E">
        <w:rPr>
          <w:rFonts w:ascii="彩虹粗仿宋" w:eastAsia="彩虹粗仿宋" w:hint="eastAsia"/>
          <w:sz w:val="32"/>
          <w:szCs w:val="32"/>
        </w:rPr>
        <w:t>亚太区首席执行官Stuart Green</w:t>
      </w:r>
      <w:r>
        <w:rPr>
          <w:rFonts w:ascii="彩虹粗仿宋" w:eastAsia="彩虹粗仿宋" w:hint="eastAsia"/>
          <w:sz w:val="32"/>
          <w:szCs w:val="32"/>
        </w:rPr>
        <w:t>介绍</w:t>
      </w:r>
      <w:r w:rsidRPr="00FC791E">
        <w:rPr>
          <w:rFonts w:ascii="彩虹粗仿宋" w:eastAsia="彩虹粗仿宋" w:hint="eastAsia"/>
          <w:sz w:val="32"/>
          <w:szCs w:val="32"/>
        </w:rPr>
        <w:t>：“中国建设银行业务规模庞大并拥有海量客户，之所以排名靠前，主要是因为品牌对企业本身的盈利作出很大的贡献。”</w:t>
      </w:r>
    </w:p>
    <w:p w:rsidR="001959A3" w:rsidRPr="00582AAE" w:rsidRDefault="001959A3" w:rsidP="00FC791E">
      <w:pPr>
        <w:spacing w:line="580" w:lineRule="exact"/>
        <w:ind w:firstLineChars="200" w:firstLine="640"/>
        <w:rPr>
          <w:rFonts w:ascii="彩虹粗仿宋" w:eastAsia="彩虹粗仿宋"/>
          <w:sz w:val="32"/>
          <w:szCs w:val="32"/>
        </w:rPr>
      </w:pPr>
      <w:proofErr w:type="spellStart"/>
      <w:r w:rsidRPr="00582AAE">
        <w:rPr>
          <w:rFonts w:ascii="彩虹粗仿宋" w:eastAsia="彩虹粗仿宋" w:hint="eastAsia"/>
          <w:sz w:val="32"/>
          <w:szCs w:val="32"/>
        </w:rPr>
        <w:t>Interbrand</w:t>
      </w:r>
      <w:proofErr w:type="spellEnd"/>
      <w:r w:rsidRPr="00582AAE">
        <w:rPr>
          <w:rFonts w:ascii="彩虹粗仿宋" w:eastAsia="彩虹粗仿宋" w:hint="eastAsia"/>
          <w:sz w:val="32"/>
          <w:szCs w:val="32"/>
        </w:rPr>
        <w:t>自1988年起在行业内率先开创了品牌价值研究。作为第一个通过ISO10668国际认证的品牌价值评估体系，</w:t>
      </w:r>
      <w:proofErr w:type="spellStart"/>
      <w:r w:rsidRPr="00582AAE">
        <w:rPr>
          <w:rFonts w:ascii="彩虹粗仿宋" w:eastAsia="彩虹粗仿宋" w:hint="eastAsia"/>
          <w:sz w:val="32"/>
          <w:szCs w:val="32"/>
        </w:rPr>
        <w:t>Interbrand</w:t>
      </w:r>
      <w:proofErr w:type="spellEnd"/>
      <w:r w:rsidRPr="00582AAE">
        <w:rPr>
          <w:rFonts w:ascii="彩虹粗仿宋" w:eastAsia="彩虹粗仿宋" w:hint="eastAsia"/>
          <w:sz w:val="32"/>
          <w:szCs w:val="32"/>
        </w:rPr>
        <w:t>的整个分析方法论被业界公认为具有特殊战略管理价值的工具,其 “最佳全球品牌价值排行榜”被英国</w:t>
      </w:r>
      <w:r w:rsidR="00D153AA">
        <w:rPr>
          <w:rFonts w:ascii="彩虹粗仿宋" w:eastAsia="彩虹粗仿宋" w:hint="eastAsia"/>
          <w:sz w:val="32"/>
          <w:szCs w:val="32"/>
        </w:rPr>
        <w:t>《</w:t>
      </w:r>
      <w:r w:rsidR="00D153AA" w:rsidRPr="00582AAE">
        <w:rPr>
          <w:rFonts w:ascii="彩虹粗仿宋" w:eastAsia="彩虹粗仿宋" w:hint="eastAsia"/>
          <w:sz w:val="32"/>
          <w:szCs w:val="32"/>
        </w:rPr>
        <w:t>金融时报</w:t>
      </w:r>
      <w:r w:rsidR="00D153AA">
        <w:rPr>
          <w:rFonts w:ascii="彩虹粗仿宋" w:eastAsia="彩虹粗仿宋" w:hint="eastAsia"/>
          <w:sz w:val="32"/>
          <w:szCs w:val="32"/>
        </w:rPr>
        <w:t>》</w:t>
      </w:r>
      <w:r w:rsidRPr="00582AAE">
        <w:rPr>
          <w:rFonts w:ascii="彩虹粗仿宋" w:eastAsia="彩虹粗仿宋" w:hint="eastAsia"/>
          <w:sz w:val="32"/>
          <w:szCs w:val="32"/>
        </w:rPr>
        <w:t>评选为最受CEO重视的三大榜单之一。2017</w:t>
      </w:r>
      <w:proofErr w:type="gramStart"/>
      <w:r w:rsidRPr="00582AAE">
        <w:rPr>
          <w:rFonts w:ascii="彩虹粗仿宋" w:eastAsia="彩虹粗仿宋" w:hint="eastAsia"/>
          <w:sz w:val="32"/>
          <w:szCs w:val="32"/>
        </w:rPr>
        <w:t>最佳中国</w:t>
      </w:r>
      <w:proofErr w:type="gramEnd"/>
      <w:r w:rsidRPr="00582AAE">
        <w:rPr>
          <w:rFonts w:ascii="彩虹粗仿宋" w:eastAsia="彩虹粗仿宋" w:hint="eastAsia"/>
          <w:sz w:val="32"/>
          <w:szCs w:val="32"/>
        </w:rPr>
        <w:t>品牌价值排行榜</w:t>
      </w:r>
      <w:proofErr w:type="gramStart"/>
      <w:r w:rsidRPr="00582AAE">
        <w:rPr>
          <w:rFonts w:ascii="彩虹粗仿宋" w:eastAsia="彩虹粗仿宋" w:hint="eastAsia"/>
          <w:sz w:val="32"/>
          <w:szCs w:val="32"/>
        </w:rPr>
        <w:t>”</w:t>
      </w:r>
      <w:proofErr w:type="gramEnd"/>
      <w:r w:rsidRPr="00582AAE">
        <w:rPr>
          <w:rFonts w:ascii="彩虹粗仿宋" w:eastAsia="彩虹粗仿宋" w:hint="eastAsia"/>
          <w:sz w:val="32"/>
          <w:szCs w:val="32"/>
        </w:rPr>
        <w:t>是</w:t>
      </w:r>
      <w:proofErr w:type="spellStart"/>
      <w:r w:rsidRPr="00582AAE">
        <w:rPr>
          <w:rFonts w:ascii="彩虹粗仿宋" w:eastAsia="彩虹粗仿宋" w:hint="eastAsia"/>
          <w:sz w:val="32"/>
          <w:szCs w:val="32"/>
        </w:rPr>
        <w:t>Interbrand</w:t>
      </w:r>
      <w:proofErr w:type="spellEnd"/>
      <w:r w:rsidRPr="00582AAE">
        <w:rPr>
          <w:rFonts w:ascii="彩虹粗仿宋" w:eastAsia="彩虹粗仿宋" w:hint="eastAsia"/>
          <w:sz w:val="32"/>
          <w:szCs w:val="32"/>
        </w:rPr>
        <w:t>第十次针对中国</w:t>
      </w:r>
      <w:r w:rsidRPr="00582AAE">
        <w:rPr>
          <w:rFonts w:ascii="彩虹粗仿宋" w:eastAsia="彩虹粗仿宋" w:hint="eastAsia"/>
          <w:sz w:val="32"/>
          <w:szCs w:val="32"/>
        </w:rPr>
        <w:lastRenderedPageBreak/>
        <w:t>市场运用它首创的品牌价值评估方法，为中国企业设立品牌发展的坐标空间。本次排行</w:t>
      </w:r>
      <w:proofErr w:type="gramStart"/>
      <w:r w:rsidRPr="00582AAE">
        <w:rPr>
          <w:rFonts w:ascii="彩虹粗仿宋" w:eastAsia="彩虹粗仿宋" w:hint="eastAsia"/>
          <w:sz w:val="32"/>
          <w:szCs w:val="32"/>
        </w:rPr>
        <w:t>榜仍然</w:t>
      </w:r>
      <w:proofErr w:type="gramEnd"/>
      <w:r w:rsidRPr="00582AAE">
        <w:rPr>
          <w:rFonts w:ascii="彩虹粗仿宋" w:eastAsia="彩虹粗仿宋" w:hint="eastAsia"/>
          <w:sz w:val="32"/>
          <w:szCs w:val="32"/>
        </w:rPr>
        <w:t xml:space="preserve">采用经过第三方独立审计的财务资料以及广泛的消费者研究和市场资料，评出中国最具价值的 50 </w:t>
      </w:r>
      <w:proofErr w:type="gramStart"/>
      <w:r w:rsidRPr="00582AAE">
        <w:rPr>
          <w:rFonts w:ascii="彩虹粗仿宋" w:eastAsia="彩虹粗仿宋" w:hint="eastAsia"/>
          <w:sz w:val="32"/>
          <w:szCs w:val="32"/>
        </w:rPr>
        <w:t>个</w:t>
      </w:r>
      <w:proofErr w:type="gramEnd"/>
      <w:r w:rsidRPr="00582AAE">
        <w:rPr>
          <w:rFonts w:ascii="彩虹粗仿宋" w:eastAsia="彩虹粗仿宋" w:hint="eastAsia"/>
          <w:sz w:val="32"/>
          <w:szCs w:val="32"/>
        </w:rPr>
        <w:t>品牌。</w:t>
      </w:r>
      <w:r w:rsidR="00D153AA">
        <w:rPr>
          <w:rFonts w:ascii="彩虹粗仿宋" w:eastAsia="彩虹粗仿宋" w:hint="eastAsia"/>
          <w:sz w:val="32"/>
          <w:szCs w:val="32"/>
        </w:rPr>
        <w:t>品牌价值的评估主要通过三个关键纬度，</w:t>
      </w:r>
      <w:r w:rsidR="008067CD" w:rsidRPr="00582AAE">
        <w:rPr>
          <w:rFonts w:ascii="彩虹粗仿宋" w:eastAsia="彩虹粗仿宋" w:hint="eastAsia"/>
          <w:sz w:val="32"/>
          <w:szCs w:val="32"/>
        </w:rPr>
        <w:t>分别是品牌化产品或服务业绩的财务分析；购买决策过程中的品牌作用力；以及相对于竞争者的品牌强度。</w:t>
      </w:r>
      <w:r w:rsidRPr="00582AAE">
        <w:rPr>
          <w:rFonts w:ascii="彩虹粗仿宋" w:eastAsia="彩虹粗仿宋" w:hint="eastAsia"/>
          <w:sz w:val="32"/>
          <w:szCs w:val="32"/>
        </w:rPr>
        <w:t>榜单计算出的品牌价值，基于截止到2016年底的财务信息，反映了品牌未来所贡献的经济利润。这种稳定和透明的做法，为最终评选结果的公平性，以及在全球和历年间的可比性提供了坚实的基础。该榜单是目前国内</w:t>
      </w:r>
      <w:proofErr w:type="gramStart"/>
      <w:r w:rsidRPr="00582AAE">
        <w:rPr>
          <w:rFonts w:ascii="彩虹粗仿宋" w:eastAsia="彩虹粗仿宋" w:hint="eastAsia"/>
          <w:sz w:val="32"/>
          <w:szCs w:val="32"/>
        </w:rPr>
        <w:t>最</w:t>
      </w:r>
      <w:proofErr w:type="gramEnd"/>
      <w:r w:rsidRPr="00582AAE">
        <w:rPr>
          <w:rFonts w:ascii="彩虹粗仿宋" w:eastAsia="彩虹粗仿宋" w:hint="eastAsia"/>
          <w:sz w:val="32"/>
          <w:szCs w:val="32"/>
        </w:rPr>
        <w:t>权威的品牌价值排行榜，及时捕捉市场趋势和品牌动向，已经成为中国各行业品牌发展的风向标，以及各品牌考察自身价值的重要依据。</w:t>
      </w:r>
    </w:p>
    <w:p w:rsidR="001959A3" w:rsidRDefault="001959A3" w:rsidP="00582AAE">
      <w:pPr>
        <w:spacing w:line="580" w:lineRule="exact"/>
      </w:pPr>
      <w:r>
        <w:rPr>
          <w:rFonts w:hint="eastAsia"/>
        </w:rPr>
        <w:t xml:space="preserve">　　</w:t>
      </w:r>
    </w:p>
    <w:p w:rsidR="001959A3" w:rsidRDefault="001959A3" w:rsidP="00582AAE">
      <w:pPr>
        <w:spacing w:line="580" w:lineRule="exact"/>
      </w:pPr>
    </w:p>
    <w:p w:rsidR="008067CD" w:rsidRDefault="001959A3" w:rsidP="00582AAE">
      <w:pPr>
        <w:spacing w:line="580" w:lineRule="exact"/>
      </w:pPr>
      <w:r>
        <w:rPr>
          <w:rFonts w:hint="eastAsia"/>
        </w:rPr>
        <w:t xml:space="preserve">　</w:t>
      </w:r>
    </w:p>
    <w:p w:rsidR="00B962E7" w:rsidRDefault="00B962E7" w:rsidP="001959A3"/>
    <w:sectPr w:rsidR="00B96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2010609000101010101"/>
    <w:charset w:val="86"/>
    <w:family w:val="script"/>
    <w:pitch w:val="fixed"/>
    <w:sig w:usb0="00000001" w:usb1="080E0000" w:usb2="00000010" w:usb3="00000000" w:csb0="00040000" w:csb1="00000000"/>
  </w:font>
  <w:font w:name="彩虹粗仿宋">
    <w:panose1 w:val="0201060900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ED"/>
    <w:rsid w:val="001959A3"/>
    <w:rsid w:val="00350CD2"/>
    <w:rsid w:val="00582AAE"/>
    <w:rsid w:val="005B6EED"/>
    <w:rsid w:val="007847F3"/>
    <w:rsid w:val="008067CD"/>
    <w:rsid w:val="00994D16"/>
    <w:rsid w:val="00B20A88"/>
    <w:rsid w:val="00B962E7"/>
    <w:rsid w:val="00C02182"/>
    <w:rsid w:val="00CB2385"/>
    <w:rsid w:val="00D153AA"/>
    <w:rsid w:val="00F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李承阳</dc:creator>
  <cp:keywords/>
  <dc:description/>
  <cp:lastModifiedBy>李承阳</cp:lastModifiedBy>
  <cp:revision>9</cp:revision>
  <dcterms:created xsi:type="dcterms:W3CDTF">2017-04-27T12:30:00Z</dcterms:created>
  <dcterms:modified xsi:type="dcterms:W3CDTF">2017-04-28T08:27:00Z</dcterms:modified>
</cp:coreProperties>
</file>